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E8" w:rsidRPr="00ED1E22" w:rsidRDefault="00956F08" w:rsidP="008521E8">
      <w:pPr>
        <w:jc w:val="center"/>
        <w:rPr>
          <w:noProof/>
          <w:sz w:val="56"/>
          <w:szCs w:val="56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86912" behindDoc="0" locked="0" layoutInCell="1" allowOverlap="1" wp14:anchorId="0DC6EAD1" wp14:editId="232AFB7D">
            <wp:simplePos x="0" y="0"/>
            <wp:positionH relativeFrom="column">
              <wp:posOffset>-342900</wp:posOffset>
            </wp:positionH>
            <wp:positionV relativeFrom="paragraph">
              <wp:posOffset>-135255</wp:posOffset>
            </wp:positionV>
            <wp:extent cx="3533775" cy="1295400"/>
            <wp:effectExtent l="0" t="0" r="9525" b="0"/>
            <wp:wrapNone/>
            <wp:docPr id="95" name="dimg_mEbZZ-qOGouVxc8Po_q3sQM_227" descr="Frühlingskinder vektor abbildung. Illustration von lebensstil - 260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EbZZ-qOGouVxc8Po_q3sQM_227" descr="Frühlingskinder vektor abbildung. Illustration von lebensstil - 2604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21E8" w:rsidRPr="00ED1E22" w:rsidRDefault="008521E8" w:rsidP="00ED1E22">
      <w:pPr>
        <w:rPr>
          <w:noProof/>
          <w:sz w:val="56"/>
          <w:szCs w:val="56"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D56DF4">
        <w:rPr>
          <w:b/>
          <w:sz w:val="56"/>
          <w:szCs w:val="56"/>
        </w:rPr>
        <w:t>10</w:t>
      </w:r>
      <w:r w:rsidR="00885E33">
        <w:rPr>
          <w:b/>
          <w:sz w:val="56"/>
          <w:szCs w:val="56"/>
        </w:rPr>
        <w:t xml:space="preserve"> - </w:t>
      </w:r>
      <w:r w:rsidR="00FB1C6E">
        <w:rPr>
          <w:b/>
          <w:sz w:val="56"/>
          <w:szCs w:val="56"/>
        </w:rPr>
        <w:t>1</w:t>
      </w:r>
      <w:r w:rsidR="00D56DF4">
        <w:rPr>
          <w:b/>
          <w:sz w:val="56"/>
          <w:szCs w:val="56"/>
        </w:rPr>
        <w:t>1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D56DF4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02</w:t>
      </w:r>
      <w:r w:rsidR="004D68AC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06</w:t>
      </w:r>
      <w:r w:rsidR="00710CDB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956F08">
        <w:rPr>
          <w:b/>
          <w:sz w:val="36"/>
          <w:szCs w:val="36"/>
        </w:rPr>
        <w:t>3</w:t>
      </w:r>
      <w:r w:rsidR="00FA658D" w:rsidRPr="004A0B7D">
        <w:rPr>
          <w:b/>
          <w:sz w:val="36"/>
          <w:szCs w:val="36"/>
        </w:rPr>
        <w:t>.202</w:t>
      </w:r>
      <w:r>
        <w:rPr>
          <w:b/>
          <w:sz w:val="36"/>
          <w:szCs w:val="36"/>
        </w:rPr>
        <w:t>6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8"/>
        <w:gridCol w:w="1855"/>
        <w:gridCol w:w="6707"/>
      </w:tblGrid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  <w:tc>
          <w:tcPr>
            <w:tcW w:w="1556" w:type="dxa"/>
            <w:vAlign w:val="center"/>
          </w:tcPr>
          <w:p w:rsidR="004577E7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  <w:p w:rsidR="00D56DF4" w:rsidRPr="00D56DF4" w:rsidRDefault="00D56DF4" w:rsidP="004577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Schulentwicklungstag</w:t>
            </w:r>
          </w:p>
        </w:tc>
        <w:tc>
          <w:tcPr>
            <w:tcW w:w="6990" w:type="dxa"/>
            <w:vAlign w:val="center"/>
          </w:tcPr>
          <w:p w:rsidR="004577E7" w:rsidRPr="00D469D0" w:rsidRDefault="00D56DF4" w:rsidP="004577E7">
            <w:pPr>
              <w:rPr>
                <w:sz w:val="24"/>
                <w:szCs w:val="24"/>
              </w:rPr>
            </w:pPr>
            <w:r w:rsidRPr="00D56DF4">
              <w:rPr>
                <w:sz w:val="24"/>
                <w:szCs w:val="24"/>
              </w:rPr>
              <w:t>Hähnchengyros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(</w:t>
            </w:r>
            <w:proofErr w:type="spellStart"/>
            <w:r w:rsidRPr="00D56DF4">
              <w:rPr>
                <w:sz w:val="24"/>
                <w:szCs w:val="24"/>
              </w:rPr>
              <w:t>a,c,f,g,j,k,Kn</w:t>
            </w:r>
            <w:proofErr w:type="spellEnd"/>
            <w:r w:rsidRPr="00D56DF4">
              <w:rPr>
                <w:sz w:val="24"/>
                <w:szCs w:val="24"/>
              </w:rPr>
              <w:t>) mit Kräuterquark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(</w:t>
            </w:r>
            <w:proofErr w:type="spellStart"/>
            <w:r w:rsidRPr="00D56DF4">
              <w:rPr>
                <w:sz w:val="24"/>
                <w:szCs w:val="24"/>
              </w:rPr>
              <w:t>g,j,k</w:t>
            </w:r>
            <w:proofErr w:type="spellEnd"/>
            <w:r w:rsidRPr="00D56DF4">
              <w:rPr>
                <w:sz w:val="24"/>
                <w:szCs w:val="24"/>
              </w:rPr>
              <w:t>) Reis, Salat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4577E7" w:rsidRPr="00D469D0" w:rsidRDefault="00D56DF4" w:rsidP="004577E7">
            <w:pPr>
              <w:rPr>
                <w:sz w:val="24"/>
                <w:szCs w:val="24"/>
              </w:rPr>
            </w:pPr>
            <w:r w:rsidRPr="00D56DF4">
              <w:rPr>
                <w:sz w:val="24"/>
                <w:szCs w:val="24"/>
              </w:rPr>
              <w:t>Tortellini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(a) mit Tomatensoße, Käseraspel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(</w:t>
            </w:r>
            <w:proofErr w:type="spellStart"/>
            <w:r w:rsidRPr="00D56DF4">
              <w:rPr>
                <w:sz w:val="24"/>
                <w:szCs w:val="24"/>
              </w:rPr>
              <w:t>a,c,f,g,j,k</w:t>
            </w:r>
            <w:proofErr w:type="spellEnd"/>
            <w:r w:rsidRPr="00D56DF4">
              <w:rPr>
                <w:sz w:val="24"/>
                <w:szCs w:val="24"/>
              </w:rPr>
              <w:t>), Joghurtdessert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Pr="00D469D0" w:rsidRDefault="00D56DF4" w:rsidP="00D56DF4">
            <w:pPr>
              <w:rPr>
                <w:sz w:val="24"/>
                <w:szCs w:val="24"/>
              </w:rPr>
            </w:pPr>
            <w:r w:rsidRPr="00D56DF4">
              <w:rPr>
                <w:sz w:val="24"/>
                <w:szCs w:val="24"/>
              </w:rPr>
              <w:t>Cevapcici (</w:t>
            </w:r>
            <w:proofErr w:type="spellStart"/>
            <w:r w:rsidRPr="00D56DF4">
              <w:rPr>
                <w:sz w:val="24"/>
                <w:szCs w:val="24"/>
              </w:rPr>
              <w:t>a,c,f,g,j,k</w:t>
            </w:r>
            <w:proofErr w:type="spellEnd"/>
            <w:r w:rsidRPr="00D56DF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mit Krautsalat,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56DF4">
              <w:rPr>
                <w:sz w:val="24"/>
                <w:szCs w:val="24"/>
              </w:rPr>
              <w:t>Tzatziki</w:t>
            </w:r>
            <w:proofErr w:type="spellEnd"/>
            <w:r w:rsidRPr="00D56DF4">
              <w:rPr>
                <w:sz w:val="24"/>
                <w:szCs w:val="24"/>
              </w:rPr>
              <w:t xml:space="preserve"> (</w:t>
            </w:r>
            <w:proofErr w:type="spellStart"/>
            <w:r w:rsidRPr="00D56DF4">
              <w:rPr>
                <w:sz w:val="24"/>
                <w:szCs w:val="24"/>
              </w:rPr>
              <w:t>a,c,f,g,j,k</w:t>
            </w:r>
            <w:proofErr w:type="spellEnd"/>
            <w:r w:rsidRPr="00D56DF4">
              <w:rPr>
                <w:sz w:val="24"/>
                <w:szCs w:val="24"/>
              </w:rPr>
              <w:t>),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0C35EF" w:rsidRPr="003C23CE" w:rsidRDefault="00D56DF4" w:rsidP="000C35EF">
            <w:pPr>
              <w:rPr>
                <w:sz w:val="24"/>
                <w:szCs w:val="24"/>
              </w:rPr>
            </w:pPr>
            <w:r w:rsidRPr="00D56DF4">
              <w:rPr>
                <w:sz w:val="24"/>
                <w:szCs w:val="24"/>
              </w:rPr>
              <w:t>Milchreis (</w:t>
            </w:r>
            <w:proofErr w:type="spellStart"/>
            <w:r w:rsidRPr="00D56DF4">
              <w:rPr>
                <w:sz w:val="24"/>
                <w:szCs w:val="24"/>
              </w:rPr>
              <w:t>a,c,f,g</w:t>
            </w:r>
            <w:proofErr w:type="spellEnd"/>
            <w:r w:rsidRPr="00D56DF4">
              <w:rPr>
                <w:sz w:val="24"/>
                <w:szCs w:val="24"/>
              </w:rPr>
              <w:t>,) mit Kirschsoße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(</w:t>
            </w:r>
            <w:proofErr w:type="spellStart"/>
            <w:r w:rsidRPr="00D56DF4">
              <w:rPr>
                <w:sz w:val="24"/>
                <w:szCs w:val="24"/>
              </w:rPr>
              <w:t>a,c,f,g</w:t>
            </w:r>
            <w:proofErr w:type="spellEnd"/>
            <w:r w:rsidRPr="00D56DF4">
              <w:rPr>
                <w:sz w:val="24"/>
                <w:szCs w:val="24"/>
              </w:rPr>
              <w:t>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0C35EF" w:rsidRPr="00D469D0" w:rsidRDefault="00D56DF4" w:rsidP="000C35EF">
            <w:pPr>
              <w:rPr>
                <w:sz w:val="24"/>
                <w:szCs w:val="24"/>
              </w:rPr>
            </w:pPr>
            <w:r w:rsidRPr="00D56DF4">
              <w:rPr>
                <w:sz w:val="24"/>
                <w:szCs w:val="24"/>
              </w:rPr>
              <w:t>Schnippel Currywurst von Geflügel (</w:t>
            </w:r>
            <w:proofErr w:type="spellStart"/>
            <w:r w:rsidRPr="00D56DF4">
              <w:rPr>
                <w:sz w:val="24"/>
                <w:szCs w:val="24"/>
              </w:rPr>
              <w:t>a,c,f,g,j,k</w:t>
            </w:r>
            <w:proofErr w:type="spellEnd"/>
            <w:r w:rsidRPr="00D56DF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D56DF4">
              <w:rPr>
                <w:sz w:val="24"/>
                <w:szCs w:val="24"/>
              </w:rPr>
              <w:t>mit Kartoffelecken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D56DF4">
        <w:rPr>
          <w:b/>
          <w:sz w:val="36"/>
          <w:szCs w:val="36"/>
        </w:rPr>
        <w:t>09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D56DF4">
        <w:rPr>
          <w:b/>
          <w:sz w:val="36"/>
          <w:szCs w:val="36"/>
        </w:rPr>
        <w:t>13</w:t>
      </w:r>
      <w:r w:rsidRPr="001371C5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D56DF4">
        <w:rPr>
          <w:b/>
          <w:sz w:val="36"/>
          <w:szCs w:val="36"/>
        </w:rPr>
        <w:t>3</w:t>
      </w:r>
      <w:r w:rsidRPr="001371C5">
        <w:rPr>
          <w:b/>
          <w:sz w:val="36"/>
          <w:szCs w:val="36"/>
        </w:rPr>
        <w:t>.202</w:t>
      </w:r>
      <w:r w:rsidR="00D56DF4">
        <w:rPr>
          <w:b/>
          <w:sz w:val="36"/>
          <w:szCs w:val="36"/>
        </w:rPr>
        <w:t>6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4577E7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0C35EF" w:rsidRPr="00F1671B" w:rsidRDefault="00D56DF4" w:rsidP="000C35EF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Hähnchennuggets mit Tomatenketchup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), Spiralen Nudeln (</w:t>
            </w:r>
            <w:proofErr w:type="spellStart"/>
            <w:r w:rsidRPr="00D56DF4">
              <w:rPr>
                <w:bCs/>
                <w:sz w:val="24"/>
                <w:szCs w:val="24"/>
              </w:rPr>
              <w:t>a,c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0C35EF" w:rsidRDefault="00D56DF4" w:rsidP="000C35EF">
            <w:r w:rsidRPr="00D56DF4">
              <w:t>Backfisch</w:t>
            </w:r>
            <w:r>
              <w:t xml:space="preserve"> </w:t>
            </w:r>
            <w:r w:rsidRPr="00D56DF4">
              <w:t>(</w:t>
            </w:r>
            <w:proofErr w:type="spellStart"/>
            <w:r w:rsidRPr="00D56DF4">
              <w:t>a,c,f,g,d</w:t>
            </w:r>
            <w:proofErr w:type="spellEnd"/>
            <w:r w:rsidRPr="00D56DF4">
              <w:t>) mit Remouladensoße</w:t>
            </w:r>
            <w:r>
              <w:t xml:space="preserve"> </w:t>
            </w:r>
            <w:r w:rsidRPr="00D56DF4">
              <w:t>(</w:t>
            </w:r>
            <w:proofErr w:type="spellStart"/>
            <w:r w:rsidRPr="00D56DF4">
              <w:t>a,c,f,g</w:t>
            </w:r>
            <w:proofErr w:type="spellEnd"/>
            <w:r w:rsidRPr="00D56DF4">
              <w:t>), Möhrensalat,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Default="00D56DF4" w:rsidP="0098447C">
            <w:r w:rsidRPr="00D56DF4">
              <w:t>Rindfleischeintopf mit Muschelnudeln</w:t>
            </w:r>
            <w:r>
              <w:t xml:space="preserve"> </w:t>
            </w:r>
            <w:r w:rsidRPr="00D56DF4">
              <w:t>(</w:t>
            </w:r>
            <w:proofErr w:type="spellStart"/>
            <w:r w:rsidRPr="00D56DF4">
              <w:t>a,c,f,g,j,k</w:t>
            </w:r>
            <w:proofErr w:type="spellEnd"/>
            <w:r w:rsidRPr="00D56DF4">
              <w:t>), Dessertbecher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4577E7" w:rsidRDefault="00D56DF4" w:rsidP="004577E7">
            <w:r w:rsidRPr="00D56DF4">
              <w:t>Rührei</w:t>
            </w:r>
            <w:r>
              <w:t xml:space="preserve"> </w:t>
            </w:r>
            <w:r w:rsidRPr="00D56DF4">
              <w:t>(c) mit Erbsen, Möhren, Kartoffelpüree</w:t>
            </w:r>
            <w:r>
              <w:t xml:space="preserve"> </w:t>
            </w:r>
            <w:r w:rsidRPr="00D56DF4">
              <w:t>(</w:t>
            </w:r>
            <w:proofErr w:type="spellStart"/>
            <w:r w:rsidRPr="00D56DF4">
              <w:t>a,g</w:t>
            </w:r>
            <w:proofErr w:type="spellEnd"/>
            <w:r w:rsidRPr="00D56DF4">
              <w:t>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4577E7" w:rsidRDefault="00D56DF4" w:rsidP="004577E7">
            <w:r w:rsidRPr="00D56DF4">
              <w:t>Grießbrei (</w:t>
            </w:r>
            <w:proofErr w:type="spellStart"/>
            <w:r w:rsidRPr="00D56DF4">
              <w:t>a,c,f,g,j,k</w:t>
            </w:r>
            <w:proofErr w:type="spellEnd"/>
            <w:r w:rsidRPr="00D56DF4">
              <w:t>) mit Erdbeerkompott (2,3)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98447C" w:rsidP="003C7B97">
      <w:pPr>
        <w:jc w:val="center"/>
        <w:rPr>
          <w:bCs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-986592</wp:posOffset>
            </wp:positionV>
            <wp:extent cx="3228340" cy="1412875"/>
            <wp:effectExtent l="0" t="0" r="0" b="0"/>
            <wp:wrapNone/>
            <wp:docPr id="10" name="dimg_fVXZZ-_WI6CH7NYPmoWd6Ag_385" descr="209.700+ Fotos, Bilder und lizenzfreie Bilder zu Frohe Ostern Schrift -  iStock | Osterei, G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fVXZZ-_WI6CH7NYPmoWd6Ag_385" descr="209.700+ Fotos, Bilder und lizenzfreie Bilder zu Frohe Ostern Schrift -  iStock | Osterei, Gr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34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lang w:eastAsia="de-DE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-44888</wp:posOffset>
            </wp:positionV>
            <wp:extent cx="2133534" cy="1911928"/>
            <wp:effectExtent l="0" t="0" r="635" b="0"/>
            <wp:wrapNone/>
            <wp:docPr id="7" name="Bild 6" descr="C:\Users\d.neugebauer\AppData\Local\Microsoft\Windows\INetCache\Content.MSO\82A91D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.neugebauer\AppData\Local\Microsoft\Windows\INetCache\Content.MSO\82A91D1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534" cy="191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CDB" w:rsidRPr="00216385" w:rsidRDefault="00710CDB" w:rsidP="003C7B97">
      <w:pPr>
        <w:jc w:val="center"/>
        <w:rPr>
          <w:bCs/>
        </w:rPr>
      </w:pPr>
    </w:p>
    <w:p w:rsidR="003C7B97" w:rsidRPr="003C7B97" w:rsidRDefault="003C7B97" w:rsidP="00940FE0">
      <w:pPr>
        <w:rPr>
          <w:b/>
          <w:sz w:val="56"/>
          <w:szCs w:val="56"/>
          <w:u w:val="single"/>
        </w:rPr>
      </w:pP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FD4B82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FB1C6E">
        <w:rPr>
          <w:b/>
          <w:sz w:val="56"/>
          <w:szCs w:val="56"/>
        </w:rPr>
        <w:t>1</w:t>
      </w:r>
      <w:r w:rsidR="00D56DF4">
        <w:rPr>
          <w:b/>
          <w:sz w:val="56"/>
          <w:szCs w:val="56"/>
        </w:rPr>
        <w:t>2</w:t>
      </w:r>
      <w:r w:rsidR="00CC00D4">
        <w:rPr>
          <w:b/>
          <w:sz w:val="56"/>
          <w:szCs w:val="56"/>
        </w:rPr>
        <w:t xml:space="preserve"> - </w:t>
      </w:r>
      <w:r w:rsidR="00FB1C6E">
        <w:rPr>
          <w:b/>
          <w:sz w:val="56"/>
          <w:szCs w:val="56"/>
        </w:rPr>
        <w:t>1</w:t>
      </w:r>
      <w:r w:rsidR="00D56DF4">
        <w:rPr>
          <w:b/>
          <w:sz w:val="56"/>
          <w:szCs w:val="56"/>
        </w:rPr>
        <w:t>3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rPr>
          <w:b/>
          <w:sz w:val="36"/>
          <w:szCs w:val="36"/>
          <w:u w:val="single"/>
        </w:rPr>
      </w:pPr>
    </w:p>
    <w:p w:rsidR="00ED1E22" w:rsidRPr="00940FE0" w:rsidRDefault="00ED1E22" w:rsidP="00216385">
      <w:pPr>
        <w:rPr>
          <w:b/>
          <w:sz w:val="36"/>
          <w:szCs w:val="36"/>
          <w:u w:val="single"/>
        </w:rPr>
      </w:pPr>
    </w:p>
    <w:p w:rsidR="00216385" w:rsidRPr="004A0B7D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D56DF4">
        <w:rPr>
          <w:b/>
          <w:sz w:val="36"/>
          <w:szCs w:val="36"/>
        </w:rPr>
        <w:t>16</w:t>
      </w:r>
      <w:r w:rsidR="00FE0DD2">
        <w:rPr>
          <w:b/>
          <w:sz w:val="36"/>
          <w:szCs w:val="36"/>
        </w:rPr>
        <w:t>.</w:t>
      </w:r>
      <w:r w:rsidR="004577E7">
        <w:rPr>
          <w:b/>
          <w:sz w:val="36"/>
          <w:szCs w:val="36"/>
        </w:rPr>
        <w:t xml:space="preserve"> – </w:t>
      </w:r>
      <w:r w:rsidR="00D56DF4">
        <w:rPr>
          <w:b/>
          <w:sz w:val="36"/>
          <w:szCs w:val="36"/>
        </w:rPr>
        <w:t>20</w:t>
      </w:r>
      <w:r w:rsidR="008C4820">
        <w:rPr>
          <w:b/>
          <w:sz w:val="36"/>
          <w:szCs w:val="36"/>
        </w:rPr>
        <w:t>.0</w:t>
      </w:r>
      <w:r w:rsidR="00D56DF4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D56DF4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D56DF4" w:rsidP="00216385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bCs/>
                <w:sz w:val="24"/>
                <w:szCs w:val="24"/>
              </w:rPr>
              <w:t>a,c,f,g,j,k</w:t>
            </w:r>
            <w:proofErr w:type="spellEnd"/>
            <w:r>
              <w:rPr>
                <w:bCs/>
                <w:sz w:val="24"/>
                <w:szCs w:val="24"/>
              </w:rPr>
              <w:t>), Gemüse und</w:t>
            </w:r>
            <w:r w:rsidRPr="00D56DF4">
              <w:rPr>
                <w:bCs/>
                <w:sz w:val="24"/>
                <w:szCs w:val="24"/>
              </w:rPr>
              <w:t xml:space="preserve"> Kartoffeln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D56DF4" w:rsidP="00216385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Gemüselasagne mit Käse überbacken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Dessertbecher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216385" w:rsidRPr="00EE4A61" w:rsidRDefault="00D56DF4" w:rsidP="00D56DF4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 xml:space="preserve">Gebratene Hähnchenbrust mit Kartoffelpüree </w:t>
            </w:r>
            <w:r>
              <w:rPr>
                <w:bCs/>
                <w:sz w:val="24"/>
                <w:szCs w:val="24"/>
              </w:rPr>
              <w:t>und</w:t>
            </w:r>
            <w:r w:rsidRPr="00D56DF4">
              <w:rPr>
                <w:bCs/>
                <w:sz w:val="24"/>
                <w:szCs w:val="24"/>
              </w:rPr>
              <w:t xml:space="preserve"> Soße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8521E8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8521E8" w:rsidRPr="00704430" w:rsidRDefault="00D56DF4" w:rsidP="00704430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Blumenkohlcremesuppe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  mit Gemüseeinlage und Gnocchi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</w:t>
            </w:r>
            <w:proofErr w:type="spellStart"/>
            <w:r w:rsidRPr="00D56DF4">
              <w:rPr>
                <w:bCs/>
                <w:sz w:val="24"/>
                <w:szCs w:val="24"/>
              </w:rPr>
              <w:t>a,c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8521E8" w:rsidRPr="00704430" w:rsidRDefault="00D56DF4" w:rsidP="00216385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Eierpfannkuchen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mit Vanillequark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(g)</w:t>
            </w:r>
            <w:r>
              <w:rPr>
                <w:bCs/>
                <w:sz w:val="24"/>
                <w:szCs w:val="24"/>
              </w:rPr>
              <w:t xml:space="preserve"> und</w:t>
            </w:r>
            <w:r w:rsidRPr="00D56DF4">
              <w:rPr>
                <w:bCs/>
                <w:sz w:val="24"/>
                <w:szCs w:val="24"/>
              </w:rPr>
              <w:t xml:space="preserve"> Obst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D56DF4">
        <w:rPr>
          <w:b/>
          <w:sz w:val="36"/>
          <w:szCs w:val="36"/>
        </w:rPr>
        <w:t>23</w:t>
      </w:r>
      <w:r w:rsidR="00FD48CE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D56DF4">
        <w:rPr>
          <w:b/>
          <w:sz w:val="36"/>
          <w:szCs w:val="36"/>
        </w:rPr>
        <w:t>27</w:t>
      </w:r>
      <w:r w:rsidR="00FF0D62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D56DF4">
        <w:rPr>
          <w:b/>
          <w:sz w:val="36"/>
          <w:szCs w:val="36"/>
        </w:rPr>
        <w:t>3</w:t>
      </w:r>
      <w:r w:rsidRPr="001371C5">
        <w:rPr>
          <w:b/>
          <w:sz w:val="36"/>
          <w:szCs w:val="36"/>
        </w:rPr>
        <w:t>.202</w:t>
      </w:r>
      <w:r w:rsidR="00D56DF4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D56DF4" w:rsidP="00D56DF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Hühnerfleisch-</w:t>
            </w:r>
            <w:r w:rsidRPr="00D56DF4">
              <w:rPr>
                <w:bCs/>
                <w:sz w:val="24"/>
                <w:szCs w:val="24"/>
              </w:rPr>
              <w:t>Gemüseeintopf mit Reiseinlage</w:t>
            </w:r>
            <w:r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821883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821883" w:rsidRDefault="008521E8" w:rsidP="008521E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8521E8" w:rsidRPr="00EE4A61" w:rsidRDefault="00D56DF4" w:rsidP="008521E8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Gabelspaghetti (a)</w:t>
            </w:r>
            <w:r>
              <w:rPr>
                <w:bCs/>
                <w:sz w:val="24"/>
                <w:szCs w:val="24"/>
              </w:rPr>
              <w:t xml:space="preserve"> mit</w:t>
            </w:r>
            <w:r w:rsidRPr="00D56DF4">
              <w:rPr>
                <w:bCs/>
                <w:sz w:val="24"/>
                <w:szCs w:val="24"/>
              </w:rPr>
              <w:t xml:space="preserve"> „Bolognese“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8521E8" w:rsidRPr="00EE4A61" w:rsidRDefault="00D56DF4" w:rsidP="008521E8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Vegetarisches Bauernfrühstück vom Blech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und </w:t>
            </w:r>
            <w:r w:rsidRPr="00D56DF4">
              <w:rPr>
                <w:bCs/>
                <w:sz w:val="24"/>
                <w:szCs w:val="24"/>
              </w:rPr>
              <w:t>Obstsalat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  <w:p w:rsidR="00897462" w:rsidRPr="00897462" w:rsidRDefault="00897462" w:rsidP="008521E8">
            <w:pPr>
              <w:rPr>
                <w:sz w:val="16"/>
                <w:szCs w:val="16"/>
              </w:rPr>
            </w:pPr>
            <w:r w:rsidRPr="00897462">
              <w:rPr>
                <w:sz w:val="16"/>
                <w:szCs w:val="16"/>
              </w:rPr>
              <w:t>Ferien</w:t>
            </w:r>
          </w:p>
        </w:tc>
        <w:tc>
          <w:tcPr>
            <w:tcW w:w="6990" w:type="dxa"/>
            <w:vAlign w:val="center"/>
          </w:tcPr>
          <w:p w:rsidR="008521E8" w:rsidRPr="00EE4A61" w:rsidRDefault="00D56DF4" w:rsidP="008521E8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Gemüsenuggets, Tomatensoße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mit </w:t>
            </w:r>
            <w:r w:rsidRPr="00D56DF4">
              <w:rPr>
                <w:bCs/>
                <w:sz w:val="24"/>
                <w:szCs w:val="24"/>
              </w:rPr>
              <w:t>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56DF4">
              <w:rPr>
                <w:bCs/>
                <w:sz w:val="24"/>
                <w:szCs w:val="24"/>
              </w:rPr>
              <w:t>(</w:t>
            </w:r>
            <w:proofErr w:type="spellStart"/>
            <w:r w:rsidRPr="00D56DF4">
              <w:rPr>
                <w:bCs/>
                <w:sz w:val="24"/>
                <w:szCs w:val="24"/>
              </w:rPr>
              <w:t>a,g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B34E9F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  <w:p w:rsidR="00897462" w:rsidRPr="00897462" w:rsidRDefault="00897462" w:rsidP="008521E8">
            <w:pPr>
              <w:rPr>
                <w:sz w:val="16"/>
                <w:szCs w:val="16"/>
              </w:rPr>
            </w:pPr>
            <w:r w:rsidRPr="00897462">
              <w:rPr>
                <w:sz w:val="16"/>
                <w:szCs w:val="16"/>
              </w:rPr>
              <w:t>Ferien</w:t>
            </w:r>
          </w:p>
        </w:tc>
        <w:tc>
          <w:tcPr>
            <w:tcW w:w="6990" w:type="dxa"/>
            <w:vAlign w:val="center"/>
          </w:tcPr>
          <w:p w:rsidR="008521E8" w:rsidRPr="00EE4A61" w:rsidRDefault="00D56DF4" w:rsidP="00D56DF4">
            <w:pPr>
              <w:rPr>
                <w:bCs/>
                <w:sz w:val="24"/>
                <w:szCs w:val="24"/>
              </w:rPr>
            </w:pPr>
            <w:r w:rsidRPr="00D56DF4">
              <w:rPr>
                <w:bCs/>
                <w:sz w:val="24"/>
                <w:szCs w:val="24"/>
              </w:rPr>
              <w:t>Hähnchenkeule, Soße (</w:t>
            </w:r>
            <w:proofErr w:type="spellStart"/>
            <w:r w:rsidRPr="00D56DF4">
              <w:rPr>
                <w:bCs/>
                <w:sz w:val="24"/>
                <w:szCs w:val="24"/>
              </w:rPr>
              <w:t>a,c,f,g,j,k</w:t>
            </w:r>
            <w:proofErr w:type="spellEnd"/>
            <w:r w:rsidRPr="00D56DF4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56DF4">
              <w:rPr>
                <w:bCs/>
                <w:sz w:val="24"/>
                <w:szCs w:val="24"/>
              </w:rPr>
              <w:t>Gemüse</w:t>
            </w:r>
            <w:r>
              <w:rPr>
                <w:bCs/>
                <w:sz w:val="24"/>
                <w:szCs w:val="24"/>
              </w:rPr>
              <w:t xml:space="preserve"> und</w:t>
            </w:r>
            <w:r w:rsidRPr="00D56DF4">
              <w:rPr>
                <w:bCs/>
                <w:sz w:val="24"/>
                <w:szCs w:val="24"/>
              </w:rPr>
              <w:t xml:space="preserve"> Kartoffeln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12908"/>
    <w:rsid w:val="0001312C"/>
    <w:rsid w:val="00022BFA"/>
    <w:rsid w:val="00024B7F"/>
    <w:rsid w:val="0005281C"/>
    <w:rsid w:val="0007475B"/>
    <w:rsid w:val="00081E42"/>
    <w:rsid w:val="000959EE"/>
    <w:rsid w:val="000A23BB"/>
    <w:rsid w:val="000B74D5"/>
    <w:rsid w:val="000C35EF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60E8"/>
    <w:rsid w:val="001B32E1"/>
    <w:rsid w:val="001D741A"/>
    <w:rsid w:val="001E2B3A"/>
    <w:rsid w:val="001E4731"/>
    <w:rsid w:val="00216385"/>
    <w:rsid w:val="00217FAE"/>
    <w:rsid w:val="0022244E"/>
    <w:rsid w:val="0025150C"/>
    <w:rsid w:val="002633DC"/>
    <w:rsid w:val="00270231"/>
    <w:rsid w:val="002759AE"/>
    <w:rsid w:val="0029493E"/>
    <w:rsid w:val="0029607B"/>
    <w:rsid w:val="002C0097"/>
    <w:rsid w:val="002D4326"/>
    <w:rsid w:val="002E30DE"/>
    <w:rsid w:val="002F5920"/>
    <w:rsid w:val="0030112A"/>
    <w:rsid w:val="0030365B"/>
    <w:rsid w:val="003070CF"/>
    <w:rsid w:val="00321792"/>
    <w:rsid w:val="00342F32"/>
    <w:rsid w:val="00343941"/>
    <w:rsid w:val="0034570E"/>
    <w:rsid w:val="00387E1B"/>
    <w:rsid w:val="003907AB"/>
    <w:rsid w:val="00391C1C"/>
    <w:rsid w:val="003C23CE"/>
    <w:rsid w:val="003C7B97"/>
    <w:rsid w:val="003D4AEB"/>
    <w:rsid w:val="003E04BA"/>
    <w:rsid w:val="003E14DA"/>
    <w:rsid w:val="003F46F6"/>
    <w:rsid w:val="003F7FA4"/>
    <w:rsid w:val="00422CEA"/>
    <w:rsid w:val="0043071B"/>
    <w:rsid w:val="004534F3"/>
    <w:rsid w:val="004541AC"/>
    <w:rsid w:val="004577E7"/>
    <w:rsid w:val="00495AC7"/>
    <w:rsid w:val="004A0B7D"/>
    <w:rsid w:val="004C041D"/>
    <w:rsid w:val="004C2E57"/>
    <w:rsid w:val="004D45ED"/>
    <w:rsid w:val="004D68AC"/>
    <w:rsid w:val="004E0B32"/>
    <w:rsid w:val="004E124F"/>
    <w:rsid w:val="004E7BE6"/>
    <w:rsid w:val="00502DB8"/>
    <w:rsid w:val="0051599D"/>
    <w:rsid w:val="005220F4"/>
    <w:rsid w:val="00522945"/>
    <w:rsid w:val="00525107"/>
    <w:rsid w:val="00546024"/>
    <w:rsid w:val="005E21AE"/>
    <w:rsid w:val="005F160E"/>
    <w:rsid w:val="005F6EC2"/>
    <w:rsid w:val="00604209"/>
    <w:rsid w:val="00607933"/>
    <w:rsid w:val="00611BF0"/>
    <w:rsid w:val="006141CA"/>
    <w:rsid w:val="00623845"/>
    <w:rsid w:val="00644692"/>
    <w:rsid w:val="00644CE6"/>
    <w:rsid w:val="00686FAC"/>
    <w:rsid w:val="006871CF"/>
    <w:rsid w:val="006C6831"/>
    <w:rsid w:val="006D41C8"/>
    <w:rsid w:val="007040EE"/>
    <w:rsid w:val="00704430"/>
    <w:rsid w:val="00710CDB"/>
    <w:rsid w:val="0072410A"/>
    <w:rsid w:val="00735FF6"/>
    <w:rsid w:val="007704E8"/>
    <w:rsid w:val="007B54AD"/>
    <w:rsid w:val="007B69CB"/>
    <w:rsid w:val="007C5A1C"/>
    <w:rsid w:val="00821883"/>
    <w:rsid w:val="0083267E"/>
    <w:rsid w:val="00846CD4"/>
    <w:rsid w:val="008521E8"/>
    <w:rsid w:val="00864FD0"/>
    <w:rsid w:val="0087154B"/>
    <w:rsid w:val="00873CFB"/>
    <w:rsid w:val="00880BC4"/>
    <w:rsid w:val="00880C0E"/>
    <w:rsid w:val="00881E4A"/>
    <w:rsid w:val="00885202"/>
    <w:rsid w:val="00885E33"/>
    <w:rsid w:val="008966A8"/>
    <w:rsid w:val="00897462"/>
    <w:rsid w:val="008B17C2"/>
    <w:rsid w:val="008C4820"/>
    <w:rsid w:val="008D0641"/>
    <w:rsid w:val="008E240E"/>
    <w:rsid w:val="008F119D"/>
    <w:rsid w:val="0090509A"/>
    <w:rsid w:val="0091664D"/>
    <w:rsid w:val="00925AC6"/>
    <w:rsid w:val="00927B53"/>
    <w:rsid w:val="009405F5"/>
    <w:rsid w:val="00940FE0"/>
    <w:rsid w:val="00956F08"/>
    <w:rsid w:val="00980878"/>
    <w:rsid w:val="0098447C"/>
    <w:rsid w:val="009A539E"/>
    <w:rsid w:val="009B0D75"/>
    <w:rsid w:val="009C2D1A"/>
    <w:rsid w:val="009C7B9F"/>
    <w:rsid w:val="009F64B2"/>
    <w:rsid w:val="00A24C57"/>
    <w:rsid w:val="00A432E7"/>
    <w:rsid w:val="00A573C2"/>
    <w:rsid w:val="00A574D5"/>
    <w:rsid w:val="00A63910"/>
    <w:rsid w:val="00A63DAC"/>
    <w:rsid w:val="00A66335"/>
    <w:rsid w:val="00A709B6"/>
    <w:rsid w:val="00A70AB3"/>
    <w:rsid w:val="00A74A24"/>
    <w:rsid w:val="00A74AAA"/>
    <w:rsid w:val="00A849B3"/>
    <w:rsid w:val="00A86A20"/>
    <w:rsid w:val="00A9251E"/>
    <w:rsid w:val="00AB086F"/>
    <w:rsid w:val="00AB1D0B"/>
    <w:rsid w:val="00AC385A"/>
    <w:rsid w:val="00AD4DA8"/>
    <w:rsid w:val="00AE417A"/>
    <w:rsid w:val="00AE4E93"/>
    <w:rsid w:val="00AF16B5"/>
    <w:rsid w:val="00B009A4"/>
    <w:rsid w:val="00B20C6B"/>
    <w:rsid w:val="00B2555D"/>
    <w:rsid w:val="00B6114C"/>
    <w:rsid w:val="00B74D5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53589"/>
    <w:rsid w:val="00C60D6A"/>
    <w:rsid w:val="00C64719"/>
    <w:rsid w:val="00C660BD"/>
    <w:rsid w:val="00C863C2"/>
    <w:rsid w:val="00CB7A07"/>
    <w:rsid w:val="00CC00D4"/>
    <w:rsid w:val="00CD264C"/>
    <w:rsid w:val="00CE5638"/>
    <w:rsid w:val="00D02F0A"/>
    <w:rsid w:val="00D07CDC"/>
    <w:rsid w:val="00D20EB4"/>
    <w:rsid w:val="00D26CF9"/>
    <w:rsid w:val="00D3667D"/>
    <w:rsid w:val="00D37764"/>
    <w:rsid w:val="00D469D0"/>
    <w:rsid w:val="00D55130"/>
    <w:rsid w:val="00D55523"/>
    <w:rsid w:val="00D56DF4"/>
    <w:rsid w:val="00D70B48"/>
    <w:rsid w:val="00D9182F"/>
    <w:rsid w:val="00DA6287"/>
    <w:rsid w:val="00DB78D1"/>
    <w:rsid w:val="00DC0A3C"/>
    <w:rsid w:val="00DC56BF"/>
    <w:rsid w:val="00DD63EC"/>
    <w:rsid w:val="00E01F8F"/>
    <w:rsid w:val="00E21118"/>
    <w:rsid w:val="00E5687C"/>
    <w:rsid w:val="00E836F0"/>
    <w:rsid w:val="00E971C3"/>
    <w:rsid w:val="00EA3DA4"/>
    <w:rsid w:val="00EA7DCD"/>
    <w:rsid w:val="00EB2AA3"/>
    <w:rsid w:val="00EC0025"/>
    <w:rsid w:val="00ED1E22"/>
    <w:rsid w:val="00ED2E63"/>
    <w:rsid w:val="00ED3B40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2CAE"/>
    <w:rsid w:val="00FA658D"/>
    <w:rsid w:val="00FB1C6E"/>
    <w:rsid w:val="00FB2A7B"/>
    <w:rsid w:val="00FC2F46"/>
    <w:rsid w:val="00FD48CE"/>
    <w:rsid w:val="00FD4B82"/>
    <w:rsid w:val="00FE0DD2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5EF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521E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A002-2AF4-4E14-94AD-2AA4C088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3</cp:revision>
  <cp:lastPrinted>2026-02-24T10:44:00Z</cp:lastPrinted>
  <dcterms:created xsi:type="dcterms:W3CDTF">2026-03-03T11:21:00Z</dcterms:created>
  <dcterms:modified xsi:type="dcterms:W3CDTF">2026-03-03T11:32:00Z</dcterms:modified>
</cp:coreProperties>
</file>